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531" w:rsidRDefault="00C45531" w:rsidP="00C455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Календарный учебный график</w:t>
      </w:r>
    </w:p>
    <w:p w:rsidR="00C45531" w:rsidRDefault="00C45531" w:rsidP="00C455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2025 – 2026 учебный год</w:t>
      </w:r>
    </w:p>
    <w:p w:rsidR="00C45531" w:rsidRDefault="00C45531" w:rsidP="00C45531">
      <w:pPr>
        <w:pStyle w:val="a6"/>
        <w:jc w:val="center"/>
        <w:rPr>
          <w:b/>
          <w:szCs w:val="24"/>
        </w:rPr>
      </w:pPr>
      <w:r>
        <w:rPr>
          <w:b/>
          <w:szCs w:val="24"/>
        </w:rPr>
        <w:t>Муниципального бюджетного общеобразовательного учреждения Средняя общеобразовательная школа имени Героя Советского Союза Старцева Александра Петровича села Калинники муниципального района Бирский район Республики Башкортостан</w:t>
      </w:r>
    </w:p>
    <w:p w:rsidR="00C45531" w:rsidRDefault="00C45531" w:rsidP="00C45531">
      <w:pPr>
        <w:pStyle w:val="a6"/>
        <w:jc w:val="center"/>
        <w:rPr>
          <w:b/>
          <w:szCs w:val="24"/>
        </w:rPr>
      </w:pPr>
      <w:r>
        <w:rPr>
          <w:b/>
          <w:szCs w:val="24"/>
        </w:rPr>
        <w:t>(начальное общее образование)</w:t>
      </w:r>
    </w:p>
    <w:p w:rsidR="00C45531" w:rsidRDefault="00C45531" w:rsidP="00C455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45531" w:rsidRDefault="00C45531" w:rsidP="00C455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18E8">
        <w:rPr>
          <w:rFonts w:ascii="Times New Roman" w:hAnsi="Times New Roman"/>
          <w:b/>
          <w:sz w:val="24"/>
          <w:szCs w:val="24"/>
        </w:rPr>
        <w:t>1) Продолжительность учебного года</w:t>
      </w:r>
      <w:r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:rsidR="00C45531" w:rsidRDefault="00C45531" w:rsidP="00C455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Начало учебного года –                                 01 сентября 2025 г.</w:t>
      </w:r>
    </w:p>
    <w:p w:rsidR="00C45531" w:rsidRDefault="00C45531" w:rsidP="00C455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Окончание учебного года –                          31 августа    2026 г.</w:t>
      </w:r>
    </w:p>
    <w:p w:rsidR="00C45531" w:rsidRDefault="00C45531" w:rsidP="00C455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Продолжительность учебного года  </w:t>
      </w:r>
    </w:p>
    <w:p w:rsidR="00C45531" w:rsidRDefault="00C45531" w:rsidP="00C455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класс-                                                           33 учебные недели</w:t>
      </w:r>
    </w:p>
    <w:p w:rsidR="00C45531" w:rsidRDefault="00C45531" w:rsidP="00C455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2-4 классы-                                                     34 учебные недели</w:t>
      </w:r>
    </w:p>
    <w:p w:rsidR="00C45531" w:rsidRDefault="00C45531" w:rsidP="00C455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45531" w:rsidRPr="0014667C" w:rsidRDefault="00C45531" w:rsidP="00C455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3C5A">
        <w:rPr>
          <w:rFonts w:ascii="Times New Roman" w:hAnsi="Times New Roman" w:cs="Times New Roman"/>
          <w:b/>
          <w:sz w:val="24"/>
          <w:szCs w:val="24"/>
        </w:rPr>
        <w:t>Отчетные периоды: учебные четверти</w:t>
      </w:r>
    </w:p>
    <w:p w:rsidR="00C45531" w:rsidRPr="001C18E8" w:rsidRDefault="00C45531" w:rsidP="00C4553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C18E8">
        <w:rPr>
          <w:rFonts w:ascii="Times New Roman" w:hAnsi="Times New Roman"/>
          <w:b/>
          <w:sz w:val="24"/>
          <w:szCs w:val="24"/>
        </w:rPr>
        <w:t>Продолжительность учебных периодов.</w:t>
      </w:r>
    </w:p>
    <w:p w:rsidR="00C45531" w:rsidRDefault="00C45531" w:rsidP="00C455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93"/>
        <w:gridCol w:w="979"/>
        <w:gridCol w:w="2728"/>
        <w:gridCol w:w="2198"/>
        <w:gridCol w:w="2047"/>
      </w:tblGrid>
      <w:tr w:rsidR="00C45531" w:rsidTr="00CA6E75">
        <w:tc>
          <w:tcPr>
            <w:tcW w:w="2392" w:type="dxa"/>
            <w:gridSpan w:val="2"/>
          </w:tcPr>
          <w:p w:rsidR="00C45531" w:rsidRPr="000506D4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четверть</w:t>
            </w:r>
          </w:p>
        </w:tc>
        <w:tc>
          <w:tcPr>
            <w:tcW w:w="2819" w:type="dxa"/>
          </w:tcPr>
          <w:p w:rsidR="00C4553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 сентября по 24 октября 2025 года</w:t>
            </w:r>
          </w:p>
        </w:tc>
        <w:tc>
          <w:tcPr>
            <w:tcW w:w="2268" w:type="dxa"/>
          </w:tcPr>
          <w:p w:rsidR="00C4553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недель </w:t>
            </w:r>
          </w:p>
        </w:tc>
        <w:tc>
          <w:tcPr>
            <w:tcW w:w="2092" w:type="dxa"/>
          </w:tcPr>
          <w:p w:rsidR="00C4553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 учебных дней</w:t>
            </w:r>
          </w:p>
        </w:tc>
      </w:tr>
      <w:tr w:rsidR="00C45531" w:rsidTr="00CA6E75">
        <w:tc>
          <w:tcPr>
            <w:tcW w:w="2392" w:type="dxa"/>
            <w:gridSpan w:val="2"/>
          </w:tcPr>
          <w:p w:rsidR="00C45531" w:rsidRPr="000506D4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четверть</w:t>
            </w:r>
          </w:p>
        </w:tc>
        <w:tc>
          <w:tcPr>
            <w:tcW w:w="2819" w:type="dxa"/>
          </w:tcPr>
          <w:p w:rsidR="00C4553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5  ноября по 30 декабря 2025 года</w:t>
            </w:r>
          </w:p>
        </w:tc>
        <w:tc>
          <w:tcPr>
            <w:tcW w:w="2268" w:type="dxa"/>
          </w:tcPr>
          <w:p w:rsidR="00C4553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недель </w:t>
            </w:r>
          </w:p>
        </w:tc>
        <w:tc>
          <w:tcPr>
            <w:tcW w:w="2092" w:type="dxa"/>
          </w:tcPr>
          <w:p w:rsidR="00C4553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учебных дней</w:t>
            </w:r>
          </w:p>
        </w:tc>
      </w:tr>
      <w:tr w:rsidR="00C45531" w:rsidTr="00CA6E75">
        <w:trPr>
          <w:trHeight w:val="195"/>
        </w:trPr>
        <w:tc>
          <w:tcPr>
            <w:tcW w:w="1410" w:type="dxa"/>
            <w:vMerge w:val="restart"/>
          </w:tcPr>
          <w:p w:rsidR="00C45531" w:rsidRPr="000506D4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четверть</w:t>
            </w:r>
          </w:p>
        </w:tc>
        <w:tc>
          <w:tcPr>
            <w:tcW w:w="982" w:type="dxa"/>
          </w:tcPr>
          <w:p w:rsidR="00C45531" w:rsidRPr="000506D4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1класс</w:t>
            </w:r>
          </w:p>
        </w:tc>
        <w:tc>
          <w:tcPr>
            <w:tcW w:w="2819" w:type="dxa"/>
          </w:tcPr>
          <w:p w:rsidR="00C4553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12января по 13 февраля 2026г; с 24 февраля по 27 марта 2026г</w:t>
            </w:r>
          </w:p>
        </w:tc>
        <w:tc>
          <w:tcPr>
            <w:tcW w:w="2268" w:type="dxa"/>
          </w:tcPr>
          <w:p w:rsidR="00C4553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недель </w:t>
            </w:r>
          </w:p>
        </w:tc>
        <w:tc>
          <w:tcPr>
            <w:tcW w:w="2092" w:type="dxa"/>
          </w:tcPr>
          <w:p w:rsidR="00C4553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 учебных дней</w:t>
            </w:r>
          </w:p>
        </w:tc>
      </w:tr>
      <w:tr w:rsidR="00C45531" w:rsidTr="00CA6E75">
        <w:trPr>
          <w:trHeight w:val="630"/>
        </w:trPr>
        <w:tc>
          <w:tcPr>
            <w:tcW w:w="1410" w:type="dxa"/>
            <w:vMerge/>
          </w:tcPr>
          <w:p w:rsidR="00C4553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82" w:type="dxa"/>
          </w:tcPr>
          <w:p w:rsidR="00C45531" w:rsidRPr="00EE018D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2- 4 классы</w:t>
            </w:r>
          </w:p>
        </w:tc>
        <w:tc>
          <w:tcPr>
            <w:tcW w:w="2819" w:type="dxa"/>
          </w:tcPr>
          <w:p w:rsidR="00C4553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12 января по 27 марта 2026 года</w:t>
            </w:r>
          </w:p>
        </w:tc>
        <w:tc>
          <w:tcPr>
            <w:tcW w:w="2268" w:type="dxa"/>
          </w:tcPr>
          <w:p w:rsidR="00C4553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недель</w:t>
            </w:r>
          </w:p>
        </w:tc>
        <w:tc>
          <w:tcPr>
            <w:tcW w:w="2092" w:type="dxa"/>
          </w:tcPr>
          <w:p w:rsidR="00C4553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52учебных дней</w:t>
            </w:r>
          </w:p>
        </w:tc>
      </w:tr>
      <w:tr w:rsidR="00C45531" w:rsidTr="00CA6E75">
        <w:tc>
          <w:tcPr>
            <w:tcW w:w="2392" w:type="dxa"/>
            <w:gridSpan w:val="2"/>
          </w:tcPr>
          <w:p w:rsidR="00C45531" w:rsidRPr="000506D4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четверть</w:t>
            </w:r>
          </w:p>
        </w:tc>
        <w:tc>
          <w:tcPr>
            <w:tcW w:w="2819" w:type="dxa"/>
          </w:tcPr>
          <w:p w:rsidR="00C4553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6 апреля по 26 мая 2026 года</w:t>
            </w:r>
          </w:p>
        </w:tc>
        <w:tc>
          <w:tcPr>
            <w:tcW w:w="2268" w:type="dxa"/>
          </w:tcPr>
          <w:p w:rsidR="00C4553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недель </w:t>
            </w:r>
          </w:p>
        </w:tc>
        <w:tc>
          <w:tcPr>
            <w:tcW w:w="2092" w:type="dxa"/>
          </w:tcPr>
          <w:p w:rsidR="00C4553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учебных дня</w:t>
            </w:r>
          </w:p>
        </w:tc>
      </w:tr>
      <w:tr w:rsidR="00C45531" w:rsidTr="00CA6E75">
        <w:tc>
          <w:tcPr>
            <w:tcW w:w="2392" w:type="dxa"/>
            <w:gridSpan w:val="2"/>
          </w:tcPr>
          <w:p w:rsidR="00C4553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819" w:type="dxa"/>
          </w:tcPr>
          <w:p w:rsidR="00C4553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4553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34 (33) учебных  недели </w:t>
            </w:r>
          </w:p>
        </w:tc>
        <w:tc>
          <w:tcPr>
            <w:tcW w:w="2092" w:type="dxa"/>
          </w:tcPr>
          <w:p w:rsidR="00C4553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 учебных дней</w:t>
            </w:r>
          </w:p>
        </w:tc>
      </w:tr>
      <w:tr w:rsidR="00C45531" w:rsidTr="00CA6E75">
        <w:tc>
          <w:tcPr>
            <w:tcW w:w="2392" w:type="dxa"/>
            <w:gridSpan w:val="2"/>
            <w:vMerge w:val="restart"/>
          </w:tcPr>
          <w:p w:rsidR="00C4553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дней, подлежащих организации питания обучающихся**</w:t>
            </w:r>
          </w:p>
        </w:tc>
        <w:tc>
          <w:tcPr>
            <w:tcW w:w="2819" w:type="dxa"/>
          </w:tcPr>
          <w:p w:rsidR="00C4553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2268" w:type="dxa"/>
          </w:tcPr>
          <w:p w:rsidR="00C4553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 недели</w:t>
            </w:r>
          </w:p>
        </w:tc>
        <w:tc>
          <w:tcPr>
            <w:tcW w:w="2092" w:type="dxa"/>
          </w:tcPr>
          <w:p w:rsidR="00C4553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 учебный день</w:t>
            </w:r>
          </w:p>
        </w:tc>
      </w:tr>
      <w:tr w:rsidR="00C45531" w:rsidTr="00CA6E75">
        <w:tc>
          <w:tcPr>
            <w:tcW w:w="2392" w:type="dxa"/>
            <w:gridSpan w:val="2"/>
            <w:vMerge/>
          </w:tcPr>
          <w:p w:rsidR="00C4553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C45531" w:rsidRPr="00EE1C7A" w:rsidRDefault="00C45531" w:rsidP="00C45531">
            <w:pPr>
              <w:pStyle w:val="a4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1C7A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C4553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 учебных недели</w:t>
            </w:r>
          </w:p>
        </w:tc>
        <w:tc>
          <w:tcPr>
            <w:tcW w:w="2092" w:type="dxa"/>
          </w:tcPr>
          <w:p w:rsidR="00C45531" w:rsidRPr="00EE1C7A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166 </w:t>
            </w:r>
            <w:r w:rsidRPr="00EE1C7A">
              <w:rPr>
                <w:rFonts w:ascii="Times New Roman" w:hAnsi="Times New Roman"/>
                <w:sz w:val="24"/>
                <w:szCs w:val="24"/>
              </w:rPr>
              <w:t xml:space="preserve"> учебных дней</w:t>
            </w:r>
          </w:p>
        </w:tc>
      </w:tr>
    </w:tbl>
    <w:p w:rsidR="00C45531" w:rsidRPr="00EE1C7A" w:rsidRDefault="00C45531" w:rsidP="00C455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EE1C7A">
        <w:rPr>
          <w:rFonts w:ascii="Times New Roman" w:hAnsi="Times New Roman"/>
          <w:sz w:val="24"/>
          <w:szCs w:val="24"/>
        </w:rPr>
        <w:t>Под учебной неделей следует понимать 5 учебных дней без вычета нерабочих праздничных дней и перенесенных выходных дней, предусмотренных трудовым законодательством РФ и РБ</w:t>
      </w:r>
    </w:p>
    <w:p w:rsidR="00C45531" w:rsidRPr="00EE1C7A" w:rsidRDefault="00C45531" w:rsidP="00C455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**  Количество дней, подлежащих организации питания обучающихся подсчитывается путем исключения из учебных периодов нерабочих  праздничных дней и перенесенных выходных дней,</w:t>
      </w:r>
      <w:r w:rsidRPr="00EE1C7A">
        <w:rPr>
          <w:rFonts w:ascii="Times New Roman" w:hAnsi="Times New Roman"/>
          <w:sz w:val="24"/>
          <w:szCs w:val="24"/>
        </w:rPr>
        <w:t xml:space="preserve"> предусмотренных трудовым законодательством РФ и РБ</w:t>
      </w:r>
    </w:p>
    <w:p w:rsidR="00C45531" w:rsidRDefault="00C45531" w:rsidP="00C455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45531" w:rsidRDefault="00C45531" w:rsidP="00C4553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C6C01">
        <w:rPr>
          <w:rFonts w:ascii="Times New Roman" w:hAnsi="Times New Roman"/>
          <w:b/>
          <w:sz w:val="24"/>
          <w:szCs w:val="24"/>
        </w:rPr>
        <w:t xml:space="preserve">Количество учебных дней  по дням недели </w:t>
      </w:r>
    </w:p>
    <w:p w:rsidR="00C45531" w:rsidRDefault="00C45531" w:rsidP="00C4553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77"/>
        <w:gridCol w:w="1161"/>
        <w:gridCol w:w="1162"/>
        <w:gridCol w:w="1041"/>
        <w:gridCol w:w="1100"/>
        <w:gridCol w:w="1162"/>
        <w:gridCol w:w="1041"/>
        <w:gridCol w:w="1101"/>
      </w:tblGrid>
      <w:tr w:rsidR="00C45531" w:rsidTr="00CA6E75">
        <w:tc>
          <w:tcPr>
            <w:tcW w:w="1576" w:type="dxa"/>
            <w:vMerge w:val="restart"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C01">
              <w:rPr>
                <w:rFonts w:ascii="Times New Roman" w:hAnsi="Times New Roman"/>
                <w:sz w:val="24"/>
                <w:szCs w:val="24"/>
              </w:rPr>
              <w:t>Недели</w:t>
            </w:r>
          </w:p>
        </w:tc>
        <w:tc>
          <w:tcPr>
            <w:tcW w:w="1174" w:type="dxa"/>
            <w:vMerge w:val="restart"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четверть</w:t>
            </w:r>
          </w:p>
        </w:tc>
        <w:tc>
          <w:tcPr>
            <w:tcW w:w="1175" w:type="dxa"/>
            <w:vMerge w:val="restart"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четверть</w:t>
            </w:r>
          </w:p>
        </w:tc>
        <w:tc>
          <w:tcPr>
            <w:tcW w:w="2235" w:type="dxa"/>
            <w:gridSpan w:val="2"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четверть</w:t>
            </w:r>
          </w:p>
        </w:tc>
        <w:tc>
          <w:tcPr>
            <w:tcW w:w="1175" w:type="dxa"/>
            <w:vMerge w:val="restart"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четверть</w:t>
            </w:r>
          </w:p>
        </w:tc>
        <w:tc>
          <w:tcPr>
            <w:tcW w:w="2236" w:type="dxa"/>
            <w:gridSpan w:val="2"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  <w:tr w:rsidR="00C45531" w:rsidTr="00CA6E75">
        <w:tc>
          <w:tcPr>
            <w:tcW w:w="1576" w:type="dxa"/>
            <w:vMerge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4" w:type="dxa"/>
            <w:vMerge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1136" w:type="dxa"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2-4 классы</w:t>
            </w:r>
          </w:p>
        </w:tc>
        <w:tc>
          <w:tcPr>
            <w:tcW w:w="1175" w:type="dxa"/>
            <w:vMerge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1137" w:type="dxa"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2-4 классы</w:t>
            </w:r>
          </w:p>
        </w:tc>
      </w:tr>
      <w:tr w:rsidR="00C45531" w:rsidTr="00CA6E75">
        <w:tc>
          <w:tcPr>
            <w:tcW w:w="1576" w:type="dxa"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174" w:type="dxa"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75" w:type="dxa"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99" w:type="dxa"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6" w:type="dxa"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75" w:type="dxa"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99" w:type="dxa"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37" w:type="dxa"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C45531" w:rsidTr="00CA6E75">
        <w:tc>
          <w:tcPr>
            <w:tcW w:w="1576" w:type="dxa"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174" w:type="dxa"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75" w:type="dxa"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99" w:type="dxa"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6" w:type="dxa"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75" w:type="dxa"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99" w:type="dxa"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7" w:type="dxa"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45531" w:rsidTr="00CA6E75">
        <w:tc>
          <w:tcPr>
            <w:tcW w:w="1576" w:type="dxa"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174" w:type="dxa"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75" w:type="dxa"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99" w:type="dxa"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6" w:type="dxa"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75" w:type="dxa"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99" w:type="dxa"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37" w:type="dxa"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C45531" w:rsidTr="00CA6E75">
        <w:tc>
          <w:tcPr>
            <w:tcW w:w="1576" w:type="dxa"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174" w:type="dxa"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75" w:type="dxa"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99" w:type="dxa"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6" w:type="dxa"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75" w:type="dxa"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99" w:type="dxa"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137" w:type="dxa"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45531" w:rsidTr="00CA6E75">
        <w:tc>
          <w:tcPr>
            <w:tcW w:w="1576" w:type="dxa"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174" w:type="dxa"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75" w:type="dxa"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99" w:type="dxa"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6" w:type="dxa"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75" w:type="dxa"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99" w:type="dxa"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7" w:type="dxa"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C45531" w:rsidTr="00CA6E75">
        <w:tc>
          <w:tcPr>
            <w:tcW w:w="1576" w:type="dxa"/>
          </w:tcPr>
          <w:p w:rsidR="00C4553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1174" w:type="dxa"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C45531" w:rsidRPr="00DC6C01" w:rsidRDefault="00C45531" w:rsidP="00C455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531" w:rsidTr="00CA6E75">
        <w:tc>
          <w:tcPr>
            <w:tcW w:w="1576" w:type="dxa"/>
          </w:tcPr>
          <w:p w:rsidR="00C45531" w:rsidRPr="00E94C7E" w:rsidRDefault="00C45531" w:rsidP="00C4553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4C7E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74" w:type="dxa"/>
          </w:tcPr>
          <w:p w:rsidR="00C45531" w:rsidRPr="00E94C7E" w:rsidRDefault="00C45531" w:rsidP="00C4553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1175" w:type="dxa"/>
          </w:tcPr>
          <w:p w:rsidR="00C45531" w:rsidRPr="00E94C7E" w:rsidRDefault="00C45531" w:rsidP="00C4553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099" w:type="dxa"/>
          </w:tcPr>
          <w:p w:rsidR="00C45531" w:rsidRPr="00E94C7E" w:rsidRDefault="00C45531" w:rsidP="00C4553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1136" w:type="dxa"/>
          </w:tcPr>
          <w:p w:rsidR="00C45531" w:rsidRPr="00E94C7E" w:rsidRDefault="00C45531" w:rsidP="00C4553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1175" w:type="dxa"/>
          </w:tcPr>
          <w:p w:rsidR="00C45531" w:rsidRPr="00E94C7E" w:rsidRDefault="00C45531" w:rsidP="00C4553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099" w:type="dxa"/>
          </w:tcPr>
          <w:p w:rsidR="00C45531" w:rsidRPr="00E94C7E" w:rsidRDefault="00C45531" w:rsidP="00C4553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161</w:t>
            </w:r>
          </w:p>
        </w:tc>
        <w:tc>
          <w:tcPr>
            <w:tcW w:w="1137" w:type="dxa"/>
          </w:tcPr>
          <w:p w:rsidR="00C45531" w:rsidRPr="00E94C7E" w:rsidRDefault="00C45531" w:rsidP="00C4553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166</w:t>
            </w:r>
          </w:p>
        </w:tc>
      </w:tr>
    </w:tbl>
    <w:p w:rsidR="00C45531" w:rsidRPr="00DC6C01" w:rsidRDefault="00C45531" w:rsidP="00C4553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45531" w:rsidRPr="001C18E8" w:rsidRDefault="00C45531" w:rsidP="00C45531">
      <w:pPr>
        <w:tabs>
          <w:tab w:val="left" w:pos="183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C18E8">
        <w:rPr>
          <w:rFonts w:ascii="Times New Roman" w:hAnsi="Times New Roman"/>
          <w:b/>
          <w:sz w:val="24"/>
          <w:szCs w:val="24"/>
        </w:rPr>
        <w:t>Продолжительность каникул:</w:t>
      </w:r>
    </w:p>
    <w:p w:rsidR="00C45531" w:rsidRDefault="00C45531" w:rsidP="00C45531">
      <w:pPr>
        <w:tabs>
          <w:tab w:val="left" w:pos="18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1"/>
        <w:gridCol w:w="4096"/>
        <w:gridCol w:w="2488"/>
      </w:tblGrid>
      <w:tr w:rsidR="00C45531" w:rsidTr="00CA6E75">
        <w:tc>
          <w:tcPr>
            <w:tcW w:w="2802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Осенние</w:t>
            </w:r>
          </w:p>
        </w:tc>
        <w:tc>
          <w:tcPr>
            <w:tcW w:w="4252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25 октября по 2 ноября 2025 года</w:t>
            </w:r>
          </w:p>
        </w:tc>
        <w:tc>
          <w:tcPr>
            <w:tcW w:w="2517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9календарных дней</w:t>
            </w:r>
          </w:p>
        </w:tc>
      </w:tr>
      <w:tr w:rsidR="00C45531" w:rsidTr="00CA6E75">
        <w:tc>
          <w:tcPr>
            <w:tcW w:w="2802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Зимние</w:t>
            </w:r>
          </w:p>
        </w:tc>
        <w:tc>
          <w:tcPr>
            <w:tcW w:w="4252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31 декабря 2025 года по 11 января 2026 года </w:t>
            </w:r>
          </w:p>
        </w:tc>
        <w:tc>
          <w:tcPr>
            <w:tcW w:w="2517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календарных дней</w:t>
            </w:r>
          </w:p>
        </w:tc>
      </w:tr>
      <w:tr w:rsidR="00C45531" w:rsidTr="00CA6E75">
        <w:tc>
          <w:tcPr>
            <w:tcW w:w="2802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Дополнительные каникулы для 1 класса</w:t>
            </w:r>
          </w:p>
        </w:tc>
        <w:tc>
          <w:tcPr>
            <w:tcW w:w="4252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14 по 23 февраля 2026 года</w:t>
            </w:r>
          </w:p>
        </w:tc>
        <w:tc>
          <w:tcPr>
            <w:tcW w:w="2517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календарных дней</w:t>
            </w:r>
          </w:p>
        </w:tc>
      </w:tr>
      <w:tr w:rsidR="00C45531" w:rsidTr="00CA6E75">
        <w:tc>
          <w:tcPr>
            <w:tcW w:w="2802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Весенние</w:t>
            </w:r>
          </w:p>
        </w:tc>
        <w:tc>
          <w:tcPr>
            <w:tcW w:w="4252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28 марта по 5 апреля 2026 года </w:t>
            </w:r>
          </w:p>
        </w:tc>
        <w:tc>
          <w:tcPr>
            <w:tcW w:w="2517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календарных дней</w:t>
            </w:r>
          </w:p>
        </w:tc>
      </w:tr>
      <w:tr w:rsidR="00C45531" w:rsidTr="00CA6E75">
        <w:tc>
          <w:tcPr>
            <w:tcW w:w="2802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Летние</w:t>
            </w:r>
          </w:p>
        </w:tc>
        <w:tc>
          <w:tcPr>
            <w:tcW w:w="4252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27 мая по 31 августа 2026 года</w:t>
            </w:r>
          </w:p>
        </w:tc>
        <w:tc>
          <w:tcPr>
            <w:tcW w:w="2517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 календарных дней</w:t>
            </w:r>
          </w:p>
        </w:tc>
      </w:tr>
      <w:tr w:rsidR="00C45531" w:rsidTr="00CA6E75">
        <w:tc>
          <w:tcPr>
            <w:tcW w:w="2802" w:type="dxa"/>
            <w:vMerge w:val="restart"/>
          </w:tcPr>
          <w:p w:rsidR="00C45531" w:rsidRPr="00E94C7E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252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2517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 календарных дней</w:t>
            </w:r>
          </w:p>
        </w:tc>
      </w:tr>
      <w:tr w:rsidR="00C45531" w:rsidTr="00CA6E75">
        <w:tc>
          <w:tcPr>
            <w:tcW w:w="2802" w:type="dxa"/>
            <w:vMerge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2-4 классы</w:t>
            </w:r>
          </w:p>
        </w:tc>
        <w:tc>
          <w:tcPr>
            <w:tcW w:w="2517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127календарных дней</w:t>
            </w:r>
          </w:p>
        </w:tc>
      </w:tr>
    </w:tbl>
    <w:p w:rsidR="00C45531" w:rsidRDefault="00C45531" w:rsidP="00C45531">
      <w:pPr>
        <w:tabs>
          <w:tab w:val="left" w:pos="18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45531" w:rsidRDefault="00C45531" w:rsidP="00C45531">
      <w:pPr>
        <w:tabs>
          <w:tab w:val="left" w:pos="183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05F7B">
        <w:rPr>
          <w:rFonts w:ascii="Times New Roman" w:hAnsi="Times New Roman"/>
          <w:b/>
          <w:sz w:val="24"/>
          <w:szCs w:val="24"/>
        </w:rPr>
        <w:t>Распределение дней 202</w:t>
      </w:r>
      <w:r>
        <w:rPr>
          <w:rFonts w:ascii="Times New Roman" w:hAnsi="Times New Roman"/>
          <w:b/>
          <w:sz w:val="24"/>
          <w:szCs w:val="24"/>
        </w:rPr>
        <w:t>5</w:t>
      </w:r>
      <w:r w:rsidRPr="00E05F7B">
        <w:rPr>
          <w:rFonts w:ascii="Times New Roman" w:hAnsi="Times New Roman"/>
          <w:b/>
          <w:sz w:val="24"/>
          <w:szCs w:val="24"/>
        </w:rPr>
        <w:t>-202</w:t>
      </w:r>
      <w:r>
        <w:rPr>
          <w:rFonts w:ascii="Times New Roman" w:hAnsi="Times New Roman"/>
          <w:b/>
          <w:sz w:val="24"/>
          <w:szCs w:val="24"/>
        </w:rPr>
        <w:t>6</w:t>
      </w:r>
      <w:r w:rsidRPr="00E05F7B">
        <w:rPr>
          <w:rFonts w:ascii="Times New Roman" w:hAnsi="Times New Roman"/>
          <w:b/>
          <w:sz w:val="24"/>
          <w:szCs w:val="24"/>
        </w:rPr>
        <w:t xml:space="preserve"> учебного года по месяцам</w:t>
      </w:r>
    </w:p>
    <w:p w:rsidR="00C45531" w:rsidRDefault="00C45531" w:rsidP="00C45531">
      <w:pPr>
        <w:tabs>
          <w:tab w:val="left" w:pos="183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85"/>
        <w:gridCol w:w="74"/>
        <w:gridCol w:w="1417"/>
        <w:gridCol w:w="1134"/>
        <w:gridCol w:w="1331"/>
        <w:gridCol w:w="1451"/>
        <w:gridCol w:w="1718"/>
        <w:gridCol w:w="1561"/>
      </w:tblGrid>
      <w:tr w:rsidR="00C45531" w:rsidTr="00CA6E75">
        <w:tc>
          <w:tcPr>
            <w:tcW w:w="2376" w:type="dxa"/>
            <w:gridSpan w:val="3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Месяц года</w:t>
            </w:r>
          </w:p>
        </w:tc>
        <w:tc>
          <w:tcPr>
            <w:tcW w:w="1134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дни</w:t>
            </w:r>
          </w:p>
        </w:tc>
        <w:tc>
          <w:tcPr>
            <w:tcW w:w="1331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Выходные дни </w:t>
            </w:r>
            <w:r w:rsidRPr="00E05F7B">
              <w:rPr>
                <w:rFonts w:ascii="Times New Roman" w:hAnsi="Times New Roman"/>
                <w:i/>
                <w:sz w:val="18"/>
                <w:szCs w:val="18"/>
              </w:rPr>
              <w:t>(суббота, воскресение)</w:t>
            </w:r>
          </w:p>
        </w:tc>
        <w:tc>
          <w:tcPr>
            <w:tcW w:w="1451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Дни каникул</w:t>
            </w:r>
          </w:p>
        </w:tc>
        <w:tc>
          <w:tcPr>
            <w:tcW w:w="1718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Праздничные дни </w:t>
            </w:r>
            <w:r w:rsidRPr="00E05F7B">
              <w:rPr>
                <w:rFonts w:ascii="Times New Roman" w:hAnsi="Times New Roman"/>
                <w:i/>
                <w:sz w:val="20"/>
                <w:szCs w:val="20"/>
              </w:rPr>
              <w:t>(с предоставлением дня отдыха)</w:t>
            </w:r>
          </w:p>
        </w:tc>
        <w:tc>
          <w:tcPr>
            <w:tcW w:w="1561" w:type="dxa"/>
          </w:tcPr>
          <w:p w:rsidR="00C45531" w:rsidRPr="00E05F7B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05F7B">
              <w:rPr>
                <w:rFonts w:ascii="Times New Roman" w:hAnsi="Times New Roman"/>
                <w:b/>
                <w:sz w:val="24"/>
                <w:szCs w:val="24"/>
              </w:rPr>
              <w:t>Общее количество дней</w:t>
            </w:r>
          </w:p>
        </w:tc>
      </w:tr>
      <w:tr w:rsidR="00C45531" w:rsidTr="00CA6E75">
        <w:tc>
          <w:tcPr>
            <w:tcW w:w="2376" w:type="dxa"/>
            <w:gridSpan w:val="3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134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31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51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18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1" w:type="dxa"/>
          </w:tcPr>
          <w:p w:rsidR="00C45531" w:rsidRPr="00E05F7B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C45531" w:rsidTr="00CA6E75">
        <w:tc>
          <w:tcPr>
            <w:tcW w:w="2376" w:type="dxa"/>
            <w:gridSpan w:val="3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31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51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18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C45531" w:rsidRPr="00E05F7B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</w:tr>
      <w:tr w:rsidR="00C45531" w:rsidTr="00CA6E75">
        <w:tc>
          <w:tcPr>
            <w:tcW w:w="2376" w:type="dxa"/>
            <w:gridSpan w:val="3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134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31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51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18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C45531" w:rsidRPr="00E05F7B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C45531" w:rsidTr="00CA6E75">
        <w:tc>
          <w:tcPr>
            <w:tcW w:w="2376" w:type="dxa"/>
            <w:gridSpan w:val="3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31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51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18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1" w:type="dxa"/>
          </w:tcPr>
          <w:p w:rsidR="00C45531" w:rsidRPr="00E05F7B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</w:tr>
      <w:tr w:rsidR="00C45531" w:rsidTr="00CA6E75">
        <w:tc>
          <w:tcPr>
            <w:tcW w:w="2376" w:type="dxa"/>
            <w:gridSpan w:val="3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31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51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18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1" w:type="dxa"/>
          </w:tcPr>
          <w:p w:rsidR="00C45531" w:rsidRPr="00E05F7B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</w:tr>
      <w:tr w:rsidR="00C45531" w:rsidTr="00CA6E75">
        <w:tc>
          <w:tcPr>
            <w:tcW w:w="959" w:type="dxa"/>
            <w:gridSpan w:val="2"/>
            <w:vMerge w:val="restart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417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1134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31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51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18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C45531" w:rsidRPr="00E05F7B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45531" w:rsidTr="00CA6E75">
        <w:tc>
          <w:tcPr>
            <w:tcW w:w="959" w:type="dxa"/>
            <w:gridSpan w:val="2"/>
            <w:vMerge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2-4 класс</w:t>
            </w:r>
          </w:p>
        </w:tc>
        <w:tc>
          <w:tcPr>
            <w:tcW w:w="1134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31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51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18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C45531" w:rsidRPr="00E05F7B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45531" w:rsidTr="00CA6E75">
        <w:tc>
          <w:tcPr>
            <w:tcW w:w="2376" w:type="dxa"/>
            <w:gridSpan w:val="3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134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31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51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18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</w:tcPr>
          <w:p w:rsidR="00C45531" w:rsidRPr="00E05F7B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</w:tr>
      <w:tr w:rsidR="00C45531" w:rsidTr="00CA6E75">
        <w:tc>
          <w:tcPr>
            <w:tcW w:w="2376" w:type="dxa"/>
            <w:gridSpan w:val="3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134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31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51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18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1" w:type="dxa"/>
          </w:tcPr>
          <w:p w:rsidR="00C45531" w:rsidRPr="00E05F7B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C45531" w:rsidTr="00CA6E75">
        <w:tc>
          <w:tcPr>
            <w:tcW w:w="2376" w:type="dxa"/>
            <w:gridSpan w:val="3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134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31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51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18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1" w:type="dxa"/>
          </w:tcPr>
          <w:p w:rsidR="00C45531" w:rsidRPr="00E05F7B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</w:tr>
      <w:tr w:rsidR="00C45531" w:rsidTr="00CA6E75">
        <w:tc>
          <w:tcPr>
            <w:tcW w:w="2376" w:type="dxa"/>
            <w:gridSpan w:val="3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134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31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51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718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1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45531" w:rsidTr="00CA6E75">
        <w:tc>
          <w:tcPr>
            <w:tcW w:w="2376" w:type="dxa"/>
            <w:gridSpan w:val="3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1134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31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51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18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1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C45531" w:rsidTr="00CA6E75">
        <w:tc>
          <w:tcPr>
            <w:tcW w:w="2376" w:type="dxa"/>
            <w:gridSpan w:val="3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134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31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51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18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1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C45531" w:rsidTr="00CA6E75">
        <w:tc>
          <w:tcPr>
            <w:tcW w:w="885" w:type="dxa"/>
            <w:vMerge w:val="restart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91" w:type="dxa"/>
            <w:gridSpan w:val="2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1134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</w:t>
            </w:r>
          </w:p>
        </w:tc>
        <w:tc>
          <w:tcPr>
            <w:tcW w:w="1331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451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1718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61" w:type="dxa"/>
          </w:tcPr>
          <w:p w:rsidR="00C45531" w:rsidRPr="00E05F7B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365</w:t>
            </w:r>
          </w:p>
        </w:tc>
      </w:tr>
      <w:tr w:rsidR="00C45531" w:rsidTr="00CA6E75">
        <w:tc>
          <w:tcPr>
            <w:tcW w:w="885" w:type="dxa"/>
            <w:vMerge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1" w:type="dxa"/>
            <w:gridSpan w:val="2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2-4 класс</w:t>
            </w:r>
          </w:p>
        </w:tc>
        <w:tc>
          <w:tcPr>
            <w:tcW w:w="1134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1331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451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1718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61" w:type="dxa"/>
          </w:tcPr>
          <w:p w:rsidR="00C45531" w:rsidRPr="00E05F7B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365</w:t>
            </w:r>
          </w:p>
        </w:tc>
      </w:tr>
    </w:tbl>
    <w:p w:rsidR="00C45531" w:rsidRPr="00E05F7B" w:rsidRDefault="00C45531" w:rsidP="00C45531">
      <w:pPr>
        <w:tabs>
          <w:tab w:val="left" w:pos="18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45531" w:rsidRPr="00E05F7B" w:rsidRDefault="00C45531" w:rsidP="00C45531">
      <w:pPr>
        <w:tabs>
          <w:tab w:val="left" w:pos="183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45531" w:rsidRDefault="00C45531" w:rsidP="00C45531">
      <w:pPr>
        <w:tabs>
          <w:tab w:val="left" w:pos="18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Нерабочие праздничные дни в 2025-2026 учебном году</w:t>
      </w:r>
    </w:p>
    <w:p w:rsidR="00C45531" w:rsidRDefault="00C45531" w:rsidP="00C45531">
      <w:pPr>
        <w:tabs>
          <w:tab w:val="left" w:pos="18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59"/>
        <w:gridCol w:w="4686"/>
      </w:tblGrid>
      <w:tr w:rsidR="00C45531" w:rsidTr="00CA6E75">
        <w:tc>
          <w:tcPr>
            <w:tcW w:w="4785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октября 2025 года</w:t>
            </w:r>
          </w:p>
        </w:tc>
        <w:tc>
          <w:tcPr>
            <w:tcW w:w="4786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 Республики Башкортостан</w:t>
            </w:r>
          </w:p>
        </w:tc>
      </w:tr>
      <w:tr w:rsidR="00C45531" w:rsidTr="00CA6E75">
        <w:tc>
          <w:tcPr>
            <w:tcW w:w="4785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ноября 2025 года</w:t>
            </w:r>
          </w:p>
        </w:tc>
        <w:tc>
          <w:tcPr>
            <w:tcW w:w="4786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народного единства</w:t>
            </w:r>
          </w:p>
        </w:tc>
      </w:tr>
      <w:tr w:rsidR="00C45531" w:rsidTr="00CA6E75">
        <w:tc>
          <w:tcPr>
            <w:tcW w:w="4785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1,2,3,4,5,6 и 8 января 2026 года</w:t>
            </w:r>
          </w:p>
        </w:tc>
        <w:tc>
          <w:tcPr>
            <w:tcW w:w="4786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Новогодние каникулы</w:t>
            </w:r>
          </w:p>
        </w:tc>
      </w:tr>
      <w:tr w:rsidR="00C45531" w:rsidTr="00CA6E75">
        <w:tc>
          <w:tcPr>
            <w:tcW w:w="4785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января 2026 года</w:t>
            </w:r>
          </w:p>
        </w:tc>
        <w:tc>
          <w:tcPr>
            <w:tcW w:w="4786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Рождество Христово</w:t>
            </w:r>
          </w:p>
        </w:tc>
      </w:tr>
      <w:tr w:rsidR="00C45531" w:rsidTr="00CA6E75">
        <w:tc>
          <w:tcPr>
            <w:tcW w:w="4785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 февраля 2026года </w:t>
            </w:r>
          </w:p>
        </w:tc>
        <w:tc>
          <w:tcPr>
            <w:tcW w:w="4786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защитника Отечества</w:t>
            </w:r>
          </w:p>
        </w:tc>
      </w:tr>
      <w:tr w:rsidR="00C45531" w:rsidTr="00CA6E75">
        <w:tc>
          <w:tcPr>
            <w:tcW w:w="4785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марта 2026 года</w:t>
            </w:r>
          </w:p>
        </w:tc>
        <w:tc>
          <w:tcPr>
            <w:tcW w:w="4786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женский день</w:t>
            </w:r>
          </w:p>
        </w:tc>
      </w:tr>
      <w:tr w:rsidR="00C45531" w:rsidTr="00CA6E75">
        <w:tc>
          <w:tcPr>
            <w:tcW w:w="4785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марта 2026 года</w:t>
            </w:r>
          </w:p>
        </w:tc>
        <w:tc>
          <w:tcPr>
            <w:tcW w:w="4786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Ураза-байрам</w:t>
            </w:r>
          </w:p>
        </w:tc>
      </w:tr>
      <w:tr w:rsidR="00C45531" w:rsidTr="00CA6E75">
        <w:tc>
          <w:tcPr>
            <w:tcW w:w="4785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мая 2026 года</w:t>
            </w:r>
          </w:p>
        </w:tc>
        <w:tc>
          <w:tcPr>
            <w:tcW w:w="4786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 Весны и Труда</w:t>
            </w:r>
          </w:p>
        </w:tc>
      </w:tr>
      <w:tr w:rsidR="00C45531" w:rsidTr="00CA6E75">
        <w:tc>
          <w:tcPr>
            <w:tcW w:w="4785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мая 2026 года</w:t>
            </w:r>
          </w:p>
        </w:tc>
        <w:tc>
          <w:tcPr>
            <w:tcW w:w="4786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</w:tc>
      </w:tr>
      <w:tr w:rsidR="00C45531" w:rsidTr="00CA6E75">
        <w:tc>
          <w:tcPr>
            <w:tcW w:w="4785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июня  2026 года</w:t>
            </w:r>
          </w:p>
        </w:tc>
        <w:tc>
          <w:tcPr>
            <w:tcW w:w="4786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России</w:t>
            </w:r>
          </w:p>
        </w:tc>
      </w:tr>
      <w:tr w:rsidR="00C45531" w:rsidTr="00CA6E75">
        <w:tc>
          <w:tcPr>
            <w:tcW w:w="4785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мая 2026 года</w:t>
            </w:r>
          </w:p>
        </w:tc>
        <w:tc>
          <w:tcPr>
            <w:tcW w:w="4786" w:type="dxa"/>
          </w:tcPr>
          <w:p w:rsidR="00C45531" w:rsidRDefault="00C45531" w:rsidP="00C45531">
            <w:pPr>
              <w:tabs>
                <w:tab w:val="left" w:pos="18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Курбан-байрам</w:t>
            </w:r>
          </w:p>
        </w:tc>
      </w:tr>
    </w:tbl>
    <w:p w:rsidR="00C45531" w:rsidRDefault="00C45531" w:rsidP="00C45531">
      <w:pPr>
        <w:tabs>
          <w:tab w:val="left" w:pos="18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45531" w:rsidRDefault="00C45531" w:rsidP="00C455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45531" w:rsidRDefault="00C45531" w:rsidP="00C4553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Промежуточная аттестация проводится по итогам освоения образовательной программы.</w:t>
      </w:r>
    </w:p>
    <w:p w:rsidR="00C45531" w:rsidRDefault="00C45531" w:rsidP="00C455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Сроки проведения промежуточной аттестации  с 15 мая по 25 мая 2025 г.</w:t>
      </w:r>
    </w:p>
    <w:p w:rsidR="00C45531" w:rsidRDefault="00C45531" w:rsidP="00C455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45531" w:rsidRPr="001C18E8" w:rsidRDefault="00C45531" w:rsidP="00C4553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C18E8">
        <w:rPr>
          <w:rFonts w:ascii="Times New Roman" w:hAnsi="Times New Roman"/>
          <w:b/>
          <w:bCs/>
          <w:color w:val="000000"/>
          <w:sz w:val="24"/>
          <w:szCs w:val="24"/>
        </w:rPr>
        <w:t>2) Регламентирование образовательной деятельности на неделю.</w:t>
      </w:r>
    </w:p>
    <w:p w:rsidR="00C45531" w:rsidRDefault="00C45531" w:rsidP="00C455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Продолжительность учебной рабочей недели:</w:t>
      </w:r>
    </w:p>
    <w:p w:rsidR="00C45531" w:rsidRDefault="00C45531" w:rsidP="00C455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 5-ти дневная рабочая неделя ;</w:t>
      </w:r>
    </w:p>
    <w:p w:rsidR="00C45531" w:rsidRDefault="00C45531" w:rsidP="00C455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45531" w:rsidRPr="001C18E8" w:rsidRDefault="00C45531" w:rsidP="00C4553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C18E8">
        <w:rPr>
          <w:rFonts w:ascii="Times New Roman" w:hAnsi="Times New Roman"/>
          <w:b/>
          <w:color w:val="000000"/>
          <w:sz w:val="24"/>
          <w:szCs w:val="24"/>
        </w:rPr>
        <w:t>  </w:t>
      </w:r>
      <w:r w:rsidRPr="001C18E8">
        <w:rPr>
          <w:rFonts w:ascii="Times New Roman" w:hAnsi="Times New Roman"/>
          <w:b/>
          <w:bCs/>
          <w:color w:val="000000"/>
          <w:sz w:val="24"/>
          <w:szCs w:val="24"/>
        </w:rPr>
        <w:t>3) Регламентирование образовательной деятельности на день.</w:t>
      </w:r>
    </w:p>
    <w:p w:rsidR="00C45531" w:rsidRDefault="00C45531" w:rsidP="00C455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Учебные занятия организованы в одну смену. </w:t>
      </w:r>
    </w:p>
    <w:p w:rsidR="00C45531" w:rsidRDefault="00C45531" w:rsidP="00C455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Начало занятий в 9.00.</w:t>
      </w:r>
    </w:p>
    <w:p w:rsidR="00C45531" w:rsidRDefault="00C45531" w:rsidP="00C455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45531" w:rsidRPr="00914102" w:rsidRDefault="00C45531" w:rsidP="00C45531">
      <w:pPr>
        <w:pStyle w:val="Style9"/>
        <w:widowControl/>
        <w:tabs>
          <w:tab w:val="left" w:leader="underscore" w:pos="4920"/>
        </w:tabs>
        <w:rPr>
          <w:rStyle w:val="FontStyle41"/>
        </w:rPr>
      </w:pPr>
      <w:r w:rsidRPr="00914102">
        <w:rPr>
          <w:rStyle w:val="FontStyle41"/>
        </w:rPr>
        <w:t>Продолжительность уроков в 2-4 классах: 45 минут.</w:t>
      </w:r>
    </w:p>
    <w:p w:rsidR="00C45531" w:rsidRPr="00923A45" w:rsidRDefault="00C45531" w:rsidP="00C45531">
      <w:pPr>
        <w:pStyle w:val="Style9"/>
        <w:widowControl/>
        <w:tabs>
          <w:tab w:val="left" w:leader="underscore" w:pos="4920"/>
        </w:tabs>
        <w:rPr>
          <w:rStyle w:val="FontStyle41"/>
          <w:sz w:val="24"/>
          <w:szCs w:val="24"/>
        </w:rPr>
      </w:pPr>
    </w:p>
    <w:p w:rsidR="00C45531" w:rsidRPr="00923A45" w:rsidRDefault="00C45531" w:rsidP="00C45531">
      <w:pPr>
        <w:pStyle w:val="Style9"/>
        <w:widowControl/>
        <w:tabs>
          <w:tab w:val="left" w:leader="underscore" w:pos="4920"/>
        </w:tabs>
        <w:rPr>
          <w:rStyle w:val="FontStyle41"/>
          <w:sz w:val="24"/>
          <w:szCs w:val="24"/>
        </w:rPr>
      </w:pPr>
      <w:r w:rsidRPr="00923A45">
        <w:rPr>
          <w:rStyle w:val="FontStyle41"/>
          <w:sz w:val="24"/>
          <w:szCs w:val="24"/>
        </w:rPr>
        <w:t>В 1 классе предусмотрено использование "ступенчатого" режима обучения в первом полугодии (в сентябре, октябре – по 3 урока в день по 35 минут каждый, в ноябре–декабре – по 4 урока в день по 35 минут каждый; январь–май – по 4 урока в день по 40 минут каждый)</w:t>
      </w:r>
    </w:p>
    <w:p w:rsidR="00C45531" w:rsidRPr="00923A45" w:rsidRDefault="00C45531" w:rsidP="00C45531">
      <w:pPr>
        <w:pStyle w:val="Style9"/>
        <w:widowControl/>
        <w:tabs>
          <w:tab w:val="left" w:leader="underscore" w:pos="4920"/>
        </w:tabs>
        <w:rPr>
          <w:rStyle w:val="FontStyle41"/>
          <w:sz w:val="24"/>
          <w:szCs w:val="24"/>
        </w:rPr>
      </w:pPr>
    </w:p>
    <w:p w:rsidR="00C45531" w:rsidRPr="00923A45" w:rsidRDefault="00C45531" w:rsidP="00C45531">
      <w:pPr>
        <w:pStyle w:val="Style9"/>
        <w:widowControl/>
        <w:tabs>
          <w:tab w:val="left" w:leader="underscore" w:pos="4920"/>
        </w:tabs>
        <w:rPr>
          <w:rStyle w:val="FontStyle41"/>
          <w:sz w:val="24"/>
          <w:szCs w:val="24"/>
        </w:rPr>
      </w:pPr>
      <w:r w:rsidRPr="00923A45">
        <w:rPr>
          <w:rStyle w:val="FontStyle41"/>
          <w:sz w:val="24"/>
          <w:szCs w:val="24"/>
        </w:rPr>
        <w:t>Общий объем нагрузки в течение дня не превышает:</w:t>
      </w:r>
    </w:p>
    <w:p w:rsidR="00C45531" w:rsidRPr="00923A45" w:rsidRDefault="00C45531" w:rsidP="00C45531">
      <w:pPr>
        <w:pStyle w:val="Style9"/>
        <w:widowControl/>
        <w:tabs>
          <w:tab w:val="left" w:leader="underscore" w:pos="4920"/>
        </w:tabs>
        <w:rPr>
          <w:rStyle w:val="FontStyle41"/>
          <w:sz w:val="24"/>
          <w:szCs w:val="24"/>
        </w:rPr>
      </w:pPr>
      <w:r w:rsidRPr="00923A45">
        <w:rPr>
          <w:rStyle w:val="FontStyle41"/>
          <w:sz w:val="24"/>
          <w:szCs w:val="24"/>
        </w:rPr>
        <w:t>– для обучающихся 1-х классов – 4 уроков и один раз в неделю 5 уроков за счет урока физической культуры;</w:t>
      </w:r>
    </w:p>
    <w:p w:rsidR="00C45531" w:rsidRPr="00923A45" w:rsidRDefault="00C45531" w:rsidP="00C45531">
      <w:pPr>
        <w:pStyle w:val="Style9"/>
        <w:widowControl/>
        <w:tabs>
          <w:tab w:val="left" w:leader="underscore" w:pos="4920"/>
        </w:tabs>
        <w:rPr>
          <w:rStyle w:val="FontStyle41"/>
          <w:sz w:val="24"/>
          <w:szCs w:val="24"/>
        </w:rPr>
      </w:pPr>
      <w:r w:rsidRPr="00923A45">
        <w:rPr>
          <w:rStyle w:val="FontStyle41"/>
          <w:sz w:val="24"/>
          <w:szCs w:val="24"/>
        </w:rPr>
        <w:t>– для обучающихся 2–4 классов – 5 уроков и один раз в неделю 6 уроков за счет урока физической культуры;</w:t>
      </w:r>
    </w:p>
    <w:p w:rsidR="00C45531" w:rsidRPr="00923A45" w:rsidRDefault="00C45531" w:rsidP="00C45531">
      <w:pPr>
        <w:pStyle w:val="Style9"/>
        <w:widowControl/>
        <w:tabs>
          <w:tab w:val="left" w:leader="underscore" w:pos="9322"/>
        </w:tabs>
        <w:rPr>
          <w:rStyle w:val="FontStyle41"/>
          <w:sz w:val="24"/>
          <w:szCs w:val="24"/>
        </w:rPr>
      </w:pPr>
    </w:p>
    <w:p w:rsidR="00C45531" w:rsidRPr="00923A45" w:rsidRDefault="00C45531" w:rsidP="00C45531">
      <w:pPr>
        <w:pStyle w:val="Style9"/>
        <w:widowControl/>
        <w:tabs>
          <w:tab w:val="left" w:leader="underscore" w:pos="9322"/>
        </w:tabs>
        <w:rPr>
          <w:rStyle w:val="FontStyle41"/>
          <w:sz w:val="24"/>
          <w:szCs w:val="24"/>
        </w:rPr>
      </w:pPr>
      <w:r w:rsidRPr="00923A45">
        <w:rPr>
          <w:rStyle w:val="FontStyle41"/>
          <w:sz w:val="24"/>
          <w:szCs w:val="24"/>
        </w:rPr>
        <w:t xml:space="preserve">Продолжительность перемен: минимальная - 10 минут; максимальная -20 минут. </w:t>
      </w:r>
    </w:p>
    <w:p w:rsidR="00C45531" w:rsidRPr="00923A45" w:rsidRDefault="00C45531" w:rsidP="00C45531">
      <w:pPr>
        <w:pStyle w:val="Style9"/>
        <w:widowControl/>
        <w:tabs>
          <w:tab w:val="left" w:leader="underscore" w:pos="9322"/>
        </w:tabs>
        <w:rPr>
          <w:rStyle w:val="FontStyle41"/>
          <w:sz w:val="24"/>
          <w:szCs w:val="24"/>
        </w:rPr>
      </w:pPr>
      <w:r w:rsidRPr="00923A45">
        <w:rPr>
          <w:rStyle w:val="FontStyle41"/>
          <w:sz w:val="24"/>
          <w:szCs w:val="24"/>
        </w:rPr>
        <w:t xml:space="preserve"> В 1 классах в середине учебного дня предусмотрена  динамическая пауза.</w:t>
      </w:r>
    </w:p>
    <w:p w:rsidR="00C45531" w:rsidRDefault="00C45531" w:rsidP="00C45531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</w:rPr>
      </w:pPr>
    </w:p>
    <w:p w:rsidR="00C45531" w:rsidRDefault="00C45531" w:rsidP="00C455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Внеклассная работа, занятия по внеурочной деятельности индивидуальные и групповые занятия (консультации) организуются после уроков, с предусмотренным временем на отдых. </w:t>
      </w:r>
    </w:p>
    <w:p w:rsidR="00C45531" w:rsidRDefault="00C45531" w:rsidP="00C4553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Внеурочная деятельность обеспечивает учет индивидуальных особенностей и потребностей обучающихся .</w:t>
      </w:r>
    </w:p>
    <w:p w:rsidR="00C45531" w:rsidRDefault="00C45531" w:rsidP="00C455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Занятия  по внеурочной деятельности организованы с 13.00 ч.</w:t>
      </w:r>
    </w:p>
    <w:p w:rsidR="00C45531" w:rsidRDefault="00C45531" w:rsidP="00C455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Внеклассная работа организована с 12:30 ч.</w:t>
      </w:r>
    </w:p>
    <w:p w:rsidR="00C45531" w:rsidRDefault="00C45531" w:rsidP="00C455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    </w:t>
      </w:r>
    </w:p>
    <w:p w:rsidR="00C45531" w:rsidRPr="001C18E8" w:rsidRDefault="00C45531" w:rsidP="00C4553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C18E8">
        <w:rPr>
          <w:rFonts w:ascii="Times New Roman" w:hAnsi="Times New Roman"/>
          <w:b/>
          <w:color w:val="000000"/>
          <w:sz w:val="24"/>
          <w:szCs w:val="24"/>
        </w:rPr>
        <w:t xml:space="preserve">4) </w:t>
      </w:r>
      <w:r w:rsidRPr="001C18E8">
        <w:rPr>
          <w:rFonts w:ascii="Times New Roman" w:hAnsi="Times New Roman"/>
          <w:b/>
          <w:bCs/>
          <w:color w:val="000000"/>
          <w:sz w:val="24"/>
          <w:szCs w:val="24"/>
        </w:rPr>
        <w:t>Общий режим работы школы:</w:t>
      </w:r>
    </w:p>
    <w:p w:rsidR="00C45531" w:rsidRDefault="00C45531" w:rsidP="00C455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   Школа открыта для доступа в течение 6 дней в неделю с понедельника по субботу, выходным днем является воскресенье.</w:t>
      </w:r>
    </w:p>
    <w:p w:rsidR="00C45531" w:rsidRDefault="00C45531" w:rsidP="00C455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   В праздничные дни (установленные законодательством РФ и РБ)  образовательное учреждение не работает.</w:t>
      </w:r>
    </w:p>
    <w:p w:rsidR="00C45531" w:rsidRDefault="00C45531" w:rsidP="00C455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   В каникулярные дни общий режим работы школы регламентируется приказом директора по ОУ, в котором устанавливается особый график работы.</w:t>
      </w:r>
    </w:p>
    <w:p w:rsidR="00E43392" w:rsidRDefault="00E43392" w:rsidP="00C45531">
      <w:pPr>
        <w:jc w:val="both"/>
      </w:pPr>
    </w:p>
    <w:sectPr w:rsidR="00E43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F36508"/>
    <w:multiLevelType w:val="multilevel"/>
    <w:tmpl w:val="642A23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8BA"/>
    <w:rsid w:val="006B482D"/>
    <w:rsid w:val="00C45531"/>
    <w:rsid w:val="00C818BA"/>
    <w:rsid w:val="00C931E8"/>
    <w:rsid w:val="00E4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4C9445-E705-4FF3-AA55-3A67E9B6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5531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5531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4553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aliases w:val="основа Знак,Без интервала1 Знак"/>
    <w:link w:val="a6"/>
    <w:locked/>
    <w:rsid w:val="00C45531"/>
    <w:rPr>
      <w:rFonts w:eastAsia="Times New Roman" w:cs="Times New Roman"/>
    </w:rPr>
  </w:style>
  <w:style w:type="paragraph" w:styleId="a6">
    <w:name w:val="No Spacing"/>
    <w:aliases w:val="основа,Без интервала1"/>
    <w:link w:val="a5"/>
    <w:qFormat/>
    <w:rsid w:val="00C45531"/>
    <w:pPr>
      <w:spacing w:after="0" w:line="240" w:lineRule="auto"/>
    </w:pPr>
    <w:rPr>
      <w:rFonts w:eastAsia="Times New Roman" w:cs="Times New Roman"/>
    </w:rPr>
  </w:style>
  <w:style w:type="paragraph" w:customStyle="1" w:styleId="Style9">
    <w:name w:val="Style9"/>
    <w:basedOn w:val="a"/>
    <w:rsid w:val="00C4553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rsid w:val="00C45531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821</Words>
  <Characters>4685</Characters>
  <Application>Microsoft Office Word</Application>
  <DocSecurity>0</DocSecurity>
  <Lines>39</Lines>
  <Paragraphs>10</Paragraphs>
  <ScaleCrop>false</ScaleCrop>
  <Company/>
  <LinksUpToDate>false</LinksUpToDate>
  <CharactersWithSpaces>5496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2025-09-29T13:06:00Z</dcterms:created>
  <dcterms:modified xsi:type="dcterms:W3CDTF">2025-09-29T13:07:00Z</dcterms:modified>
</cp:coreProperties>
</file>